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4ED2" w:rsidRDefault="005A4ED2" w:rsidP="005A4ED2">
      <w:pPr>
        <w:pStyle w:val="a4"/>
        <w:jc w:val="right"/>
      </w:pPr>
      <w:r>
        <w:t>проект</w:t>
      </w:r>
    </w:p>
    <w:p w:rsidR="005A4ED2" w:rsidRDefault="005A4ED2" w:rsidP="005A4ED2">
      <w:pPr>
        <w:pStyle w:val="a4"/>
      </w:pPr>
      <w:r>
        <w:rPr>
          <w:noProof/>
        </w:rPr>
        <w:drawing>
          <wp:inline distT="0" distB="0" distL="0" distR="0">
            <wp:extent cx="609600" cy="742950"/>
            <wp:effectExtent l="19050" t="0" r="0" b="0"/>
            <wp:docPr id="3" name="Рисунок 1" descr="Gerb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B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</w:t>
      </w:r>
    </w:p>
    <w:p w:rsidR="005A4ED2" w:rsidRDefault="005A4ED2" w:rsidP="005A4ED2">
      <w:pPr>
        <w:pStyle w:val="a4"/>
        <w:rPr>
          <w:b/>
          <w:szCs w:val="28"/>
        </w:rPr>
      </w:pPr>
      <w:r>
        <w:rPr>
          <w:b/>
          <w:szCs w:val="28"/>
        </w:rPr>
        <w:t>Муниципальное образование «Город Биробиджан»</w:t>
      </w:r>
    </w:p>
    <w:p w:rsidR="005A4ED2" w:rsidRDefault="005A4ED2" w:rsidP="005A4ED2">
      <w:pP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Еврейской автономной области</w:t>
      </w:r>
    </w:p>
    <w:p w:rsidR="005A4ED2" w:rsidRDefault="005A4ED2" w:rsidP="005A4ED2">
      <w:pPr>
        <w:pStyle w:val="1"/>
        <w:spacing w:line="360" w:lineRule="auto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ГОРОДСКАЯ ДУМА</w:t>
      </w:r>
    </w:p>
    <w:p w:rsidR="005A4ED2" w:rsidRDefault="005A4ED2" w:rsidP="005A4ED2"/>
    <w:p w:rsidR="005A4ED2" w:rsidRDefault="005A4ED2" w:rsidP="005A4ED2">
      <w:pPr>
        <w:pStyle w:val="1"/>
        <w:rPr>
          <w:rFonts w:ascii="Times New Roman" w:hAnsi="Times New Roman"/>
          <w:szCs w:val="28"/>
        </w:rPr>
      </w:pPr>
      <w:r>
        <w:rPr>
          <w:rFonts w:ascii="Times New Roman" w:hAnsi="Times New Roman"/>
          <w:b/>
          <w:szCs w:val="28"/>
        </w:rPr>
        <w:t>РЕШЕНИЕ</w:t>
      </w:r>
    </w:p>
    <w:p w:rsidR="005A4ED2" w:rsidRDefault="005A4ED2" w:rsidP="005A4ED2">
      <w:pPr>
        <w:tabs>
          <w:tab w:val="left" w:pos="8280"/>
        </w:tabs>
        <w:jc w:val="both"/>
        <w:rPr>
          <w:sz w:val="28"/>
        </w:rPr>
      </w:pPr>
      <w:r>
        <w:rPr>
          <w:sz w:val="28"/>
        </w:rPr>
        <w:t>__.__.202</w:t>
      </w:r>
      <w:r w:rsidR="006D1848">
        <w:rPr>
          <w:sz w:val="28"/>
        </w:rPr>
        <w:t>6</w:t>
      </w:r>
      <w:r>
        <w:rPr>
          <w:sz w:val="28"/>
        </w:rPr>
        <w:tab/>
        <w:t>№___</w:t>
      </w:r>
    </w:p>
    <w:p w:rsidR="005A4ED2" w:rsidRDefault="005A4ED2" w:rsidP="005A4ED2">
      <w:pPr>
        <w:jc w:val="center"/>
        <w:rPr>
          <w:rFonts w:ascii="Arial" w:hAnsi="Arial"/>
        </w:rPr>
      </w:pPr>
    </w:p>
    <w:p w:rsidR="005A4ED2" w:rsidRDefault="005A4ED2" w:rsidP="005A4ED2">
      <w:pPr>
        <w:jc w:val="center"/>
        <w:rPr>
          <w:rFonts w:ascii="Arial" w:hAnsi="Arial"/>
        </w:rPr>
      </w:pPr>
    </w:p>
    <w:p w:rsidR="005A4ED2" w:rsidRDefault="005A4ED2" w:rsidP="005A4ED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</w:t>
      </w:r>
      <w:r w:rsidR="00CC5C27">
        <w:rPr>
          <w:sz w:val="28"/>
          <w:szCs w:val="28"/>
        </w:rPr>
        <w:t xml:space="preserve">безвозмездной </w:t>
      </w:r>
      <w:r>
        <w:rPr>
          <w:sz w:val="28"/>
          <w:szCs w:val="28"/>
        </w:rPr>
        <w:t>передаче имущества, находящегося в собственности муниципального образования «Город Биробиджан» Еврейской автономной области, в собственность муниципального образования «</w:t>
      </w:r>
      <w:proofErr w:type="spellStart"/>
      <w:r w:rsidR="006D1848">
        <w:rPr>
          <w:sz w:val="28"/>
          <w:szCs w:val="28"/>
        </w:rPr>
        <w:t>Птичнинское</w:t>
      </w:r>
      <w:proofErr w:type="spellEnd"/>
      <w:r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</w:t>
      </w:r>
    </w:p>
    <w:p w:rsidR="005A4ED2" w:rsidRDefault="005A4ED2" w:rsidP="005A4ED2">
      <w:pPr>
        <w:pStyle w:val="2"/>
        <w:jc w:val="both"/>
        <w:rPr>
          <w:szCs w:val="28"/>
        </w:rPr>
      </w:pPr>
    </w:p>
    <w:p w:rsidR="005A4ED2" w:rsidRDefault="005A4ED2" w:rsidP="005A4E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Уставом муниципального образования «Город Биробиджан» Еврейской автономной области, на основании решения городской Думы от 29.02.2024 № 480 «Об утверждении Положения </w:t>
      </w:r>
      <w:r w:rsidR="006415B4">
        <w:rPr>
          <w:sz w:val="28"/>
          <w:szCs w:val="28"/>
        </w:rPr>
        <w:br/>
      </w:r>
      <w:r>
        <w:rPr>
          <w:sz w:val="28"/>
          <w:szCs w:val="28"/>
        </w:rPr>
        <w:t xml:space="preserve">о порядке управления и распоряжения имуществом, находящимся в собственности муниципального образования «Город Биробиджан» Еврейской автономной области, </w:t>
      </w:r>
      <w:r w:rsidR="006D1848">
        <w:rPr>
          <w:sz w:val="28"/>
          <w:szCs w:val="28"/>
        </w:rPr>
        <w:t>Г</w:t>
      </w:r>
      <w:r>
        <w:rPr>
          <w:sz w:val="28"/>
          <w:szCs w:val="28"/>
        </w:rPr>
        <w:t>ородская Дума</w:t>
      </w:r>
    </w:p>
    <w:p w:rsidR="005A4ED2" w:rsidRDefault="005A4ED2" w:rsidP="005A4ED2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:rsidR="005A4ED2" w:rsidRDefault="005A4ED2" w:rsidP="005A4E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A4ED2" w:rsidRPr="005A4ED2" w:rsidRDefault="005A4ED2" w:rsidP="006415B4">
      <w:pPr>
        <w:pStyle w:val="a8"/>
        <w:tabs>
          <w:tab w:val="left" w:pos="0"/>
        </w:tabs>
        <w:ind w:left="0" w:firstLine="992"/>
        <w:jc w:val="both"/>
        <w:rPr>
          <w:sz w:val="28"/>
          <w:szCs w:val="28"/>
        </w:rPr>
      </w:pPr>
      <w:r w:rsidRPr="005A4ED2">
        <w:rPr>
          <w:sz w:val="28"/>
          <w:szCs w:val="28"/>
        </w:rPr>
        <w:t>1. Передать</w:t>
      </w:r>
      <w:r w:rsidR="00C926F5">
        <w:rPr>
          <w:sz w:val="28"/>
          <w:szCs w:val="28"/>
        </w:rPr>
        <w:t xml:space="preserve"> безвозмездно</w:t>
      </w:r>
      <w:r w:rsidRPr="005A4ED2">
        <w:rPr>
          <w:sz w:val="28"/>
          <w:szCs w:val="28"/>
        </w:rPr>
        <w:t xml:space="preserve"> из собственности муниципального образования «Город Биробиджан» Еврейской автономной области </w:t>
      </w:r>
      <w:r w:rsidR="00C926F5">
        <w:rPr>
          <w:sz w:val="28"/>
          <w:szCs w:val="28"/>
        </w:rPr>
        <w:br/>
      </w:r>
      <w:r w:rsidRPr="005A4ED2">
        <w:rPr>
          <w:sz w:val="28"/>
          <w:szCs w:val="28"/>
        </w:rPr>
        <w:t>в собственность муниципального образования «</w:t>
      </w:r>
      <w:proofErr w:type="spellStart"/>
      <w:r w:rsidR="006D1848">
        <w:rPr>
          <w:sz w:val="28"/>
          <w:szCs w:val="28"/>
        </w:rPr>
        <w:t>Птичнинское</w:t>
      </w:r>
      <w:proofErr w:type="spellEnd"/>
      <w:r w:rsidRPr="005A4ED2">
        <w:rPr>
          <w:sz w:val="28"/>
          <w:szCs w:val="28"/>
        </w:rPr>
        <w:t xml:space="preserve"> сельское поселение» Биробиджанского муниципального района Еврейской автономной области имущество:</w:t>
      </w:r>
    </w:p>
    <w:p w:rsidR="005A4ED2" w:rsidRDefault="005A4ED2" w:rsidP="006415B4">
      <w:pPr>
        <w:pStyle w:val="a8"/>
        <w:tabs>
          <w:tab w:val="left" w:pos="0"/>
        </w:tabs>
        <w:spacing w:after="0"/>
        <w:ind w:left="284" w:firstLine="709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67"/>
        <w:gridCol w:w="2835"/>
        <w:gridCol w:w="1701"/>
        <w:gridCol w:w="2127"/>
        <w:gridCol w:w="2126"/>
      </w:tblGrid>
      <w:tr w:rsidR="005A4ED2" w:rsidRPr="00E8340F" w:rsidTr="006415B4">
        <w:trPr>
          <w:trHeight w:val="62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ED2" w:rsidRPr="00E8340F" w:rsidRDefault="005A4ED2" w:rsidP="008C77B0">
            <w:pPr>
              <w:jc w:val="center"/>
              <w:rPr>
                <w:sz w:val="26"/>
                <w:szCs w:val="26"/>
              </w:rPr>
            </w:pPr>
            <w:r w:rsidRPr="00E8340F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E8340F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E8340F">
              <w:rPr>
                <w:sz w:val="26"/>
                <w:szCs w:val="26"/>
              </w:rPr>
              <w:t>/</w:t>
            </w:r>
            <w:proofErr w:type="spellStart"/>
            <w:r w:rsidRPr="00E8340F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ED2" w:rsidRPr="00E8340F" w:rsidRDefault="005A4ED2" w:rsidP="008C77B0">
            <w:pPr>
              <w:jc w:val="center"/>
              <w:rPr>
                <w:sz w:val="26"/>
                <w:szCs w:val="26"/>
              </w:rPr>
            </w:pPr>
            <w:r w:rsidRPr="00E8340F">
              <w:rPr>
                <w:sz w:val="26"/>
                <w:szCs w:val="26"/>
              </w:rPr>
              <w:t>Наименование имущества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D2" w:rsidRPr="00E8340F" w:rsidRDefault="005A4ED2" w:rsidP="008C77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Количество, кв. м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D2" w:rsidRPr="00E8340F" w:rsidRDefault="005A4ED2" w:rsidP="008C77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Стоимость </w:t>
            </w:r>
            <w:r>
              <w:rPr>
                <w:sz w:val="26"/>
                <w:szCs w:val="26"/>
              </w:rPr>
              <w:br/>
              <w:t>за 1 кв. м, руб.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D2" w:rsidRPr="00E8340F" w:rsidRDefault="005A4ED2" w:rsidP="008C77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Общая стоимость, руб.</w:t>
            </w:r>
          </w:p>
        </w:tc>
      </w:tr>
      <w:tr w:rsidR="005A4ED2" w:rsidTr="006415B4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ED2" w:rsidRDefault="005A4ED2" w:rsidP="008C77B0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4ED2" w:rsidRPr="006100C4" w:rsidRDefault="005A4ED2" w:rsidP="008C77B0">
            <w:r>
              <w:t>Брусчатый камень</w:t>
            </w:r>
            <w:r>
              <w:rPr>
                <w:color w:val="000000"/>
              </w:rPr>
              <w:t xml:space="preserve"> (бывший в употреблении)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D2" w:rsidRPr="006100C4" w:rsidRDefault="006D1848" w:rsidP="008C77B0">
            <w:pPr>
              <w:jc w:val="center"/>
            </w:pPr>
            <w:r>
              <w:t>12</w:t>
            </w:r>
            <w:r w:rsidR="005A4ED2">
              <w:t>0,0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D2" w:rsidRDefault="005A4ED2" w:rsidP="008C77B0">
            <w:pPr>
              <w:jc w:val="center"/>
            </w:pPr>
            <w:r>
              <w:t>195,0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4ED2" w:rsidRPr="006100C4" w:rsidRDefault="006D1848" w:rsidP="008C77B0">
            <w:pPr>
              <w:jc w:val="center"/>
            </w:pPr>
            <w:r>
              <w:t>23 400</w:t>
            </w:r>
            <w:r w:rsidR="005A4ED2">
              <w:t>,00</w:t>
            </w:r>
          </w:p>
          <w:p w:rsidR="005A4ED2" w:rsidRPr="006100C4" w:rsidRDefault="005A4ED2" w:rsidP="008C77B0">
            <w:pPr>
              <w:jc w:val="center"/>
            </w:pPr>
          </w:p>
        </w:tc>
      </w:tr>
    </w:tbl>
    <w:p w:rsidR="005A4ED2" w:rsidRDefault="005A4ED2" w:rsidP="006415B4">
      <w:pPr>
        <w:pStyle w:val="a8"/>
        <w:tabs>
          <w:tab w:val="left" w:pos="0"/>
        </w:tabs>
        <w:spacing w:after="0"/>
        <w:ind w:left="284" w:firstLine="709"/>
        <w:rPr>
          <w:szCs w:val="28"/>
        </w:rPr>
      </w:pPr>
    </w:p>
    <w:p w:rsidR="005A4ED2" w:rsidRDefault="005A4ED2" w:rsidP="005A4ED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Поручить мэрии города </w:t>
      </w:r>
      <w:r w:rsidR="006415B4">
        <w:rPr>
          <w:sz w:val="28"/>
          <w:szCs w:val="28"/>
        </w:rPr>
        <w:t>подготовить передаточный акт имущества, указанного в пункте 1 настоящего решения</w:t>
      </w:r>
      <w:r>
        <w:rPr>
          <w:sz w:val="28"/>
          <w:szCs w:val="28"/>
        </w:rPr>
        <w:t>.</w:t>
      </w:r>
    </w:p>
    <w:p w:rsidR="005A4ED2" w:rsidRDefault="005A4ED2" w:rsidP="005A4ED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решения возложить на постоянную комиссию </w:t>
      </w:r>
      <w:r w:rsidR="006D1848">
        <w:rPr>
          <w:sz w:val="28"/>
          <w:szCs w:val="28"/>
        </w:rPr>
        <w:t>Г</w:t>
      </w:r>
      <w:r>
        <w:rPr>
          <w:sz w:val="28"/>
          <w:szCs w:val="28"/>
        </w:rPr>
        <w:t>ородской Думы по бюджету и муниципальному имуществу.</w:t>
      </w:r>
    </w:p>
    <w:p w:rsidR="005A4ED2" w:rsidRDefault="005A4ED2" w:rsidP="005A4ED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 Настоящее решение вступает в силу со дня его принятия.</w:t>
      </w:r>
    </w:p>
    <w:p w:rsidR="005A4ED2" w:rsidRDefault="005A4ED2" w:rsidP="005A4ED2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 Опубликовать настоящее решение в сетевом издании «ЭСМИГ».</w:t>
      </w:r>
    </w:p>
    <w:p w:rsidR="005A4ED2" w:rsidRDefault="005A4ED2" w:rsidP="005A4ED2">
      <w:pPr>
        <w:jc w:val="both"/>
      </w:pPr>
    </w:p>
    <w:p w:rsidR="005A4ED2" w:rsidRDefault="005A4ED2" w:rsidP="005A4ED2">
      <w:pPr>
        <w:jc w:val="both"/>
      </w:pPr>
    </w:p>
    <w:p w:rsidR="005A4ED2" w:rsidRDefault="005A4ED2" w:rsidP="005A4ED2">
      <w:pPr>
        <w:jc w:val="both"/>
      </w:pPr>
    </w:p>
    <w:p w:rsidR="005A4ED2" w:rsidRDefault="005A4ED2" w:rsidP="005A4ED2">
      <w:pPr>
        <w:pStyle w:val="ConsPlusNormal"/>
        <w:tabs>
          <w:tab w:val="left" w:pos="737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</w:t>
      </w:r>
      <w:r w:rsidR="006D1848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ородской Думы                      </w:t>
      </w:r>
      <w:r>
        <w:rPr>
          <w:rFonts w:ascii="Times New Roman" w:hAnsi="Times New Roman" w:cs="Times New Roman"/>
          <w:sz w:val="28"/>
          <w:szCs w:val="28"/>
        </w:rPr>
        <w:tab/>
        <w:t xml:space="preserve">   С.А.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Радецкий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</w:p>
    <w:p w:rsidR="005A4ED2" w:rsidRDefault="005A4ED2" w:rsidP="005A4ED2">
      <w:pPr>
        <w:spacing w:line="360" w:lineRule="auto"/>
        <w:jc w:val="both"/>
      </w:pPr>
    </w:p>
    <w:p w:rsidR="005A4ED2" w:rsidRDefault="005A4ED2" w:rsidP="005A4ED2"/>
    <w:p w:rsidR="005A4ED2" w:rsidRDefault="005A4ED2" w:rsidP="005A4ED2"/>
    <w:p w:rsidR="005A4ED2" w:rsidRDefault="005A4ED2" w:rsidP="005A4ED2"/>
    <w:p w:rsidR="00082308" w:rsidRDefault="00082308"/>
    <w:sectPr w:rsidR="00082308" w:rsidSect="00CC5C27">
      <w:headerReference w:type="default" r:id="rId7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6B15" w:rsidRDefault="00426B15" w:rsidP="00CC5C27">
      <w:r>
        <w:separator/>
      </w:r>
    </w:p>
  </w:endnote>
  <w:endnote w:type="continuationSeparator" w:id="0">
    <w:p w:rsidR="00426B15" w:rsidRDefault="00426B15" w:rsidP="00CC5C2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6B15" w:rsidRDefault="00426B15" w:rsidP="00CC5C27">
      <w:r>
        <w:separator/>
      </w:r>
    </w:p>
  </w:footnote>
  <w:footnote w:type="continuationSeparator" w:id="0">
    <w:p w:rsidR="00426B15" w:rsidRDefault="00426B15" w:rsidP="00CC5C2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156079"/>
      <w:docPartObj>
        <w:docPartGallery w:val="Page Numbers (Top of Page)"/>
        <w:docPartUnique/>
      </w:docPartObj>
    </w:sdtPr>
    <w:sdtContent>
      <w:p w:rsidR="00CC5C27" w:rsidRDefault="00E73027">
        <w:pPr>
          <w:pStyle w:val="aa"/>
          <w:jc w:val="center"/>
        </w:pPr>
        <w:fldSimple w:instr=" PAGE   \* MERGEFORMAT ">
          <w:r w:rsidR="006D1848">
            <w:rPr>
              <w:noProof/>
            </w:rPr>
            <w:t>2</w:t>
          </w:r>
        </w:fldSimple>
      </w:p>
    </w:sdtContent>
  </w:sdt>
  <w:p w:rsidR="00CC5C27" w:rsidRDefault="00CC5C27">
    <w:pPr>
      <w:pStyle w:val="aa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mirrorMargins/>
  <w:proofState w:spelling="clean" w:grammar="clean"/>
  <w:defaultTabStop w:val="708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5A4ED2"/>
    <w:rsid w:val="00082308"/>
    <w:rsid w:val="0019260A"/>
    <w:rsid w:val="00426B15"/>
    <w:rsid w:val="004B1193"/>
    <w:rsid w:val="005A4ED2"/>
    <w:rsid w:val="006415B4"/>
    <w:rsid w:val="006D1848"/>
    <w:rsid w:val="00C926F5"/>
    <w:rsid w:val="00CC5C27"/>
    <w:rsid w:val="00E7302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E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A4ED2"/>
    <w:pPr>
      <w:keepNext/>
      <w:jc w:val="center"/>
      <w:outlineLvl w:val="0"/>
    </w:pPr>
    <w:rPr>
      <w:rFonts w:ascii="Tahoma" w:hAnsi="Tahoma"/>
      <w:spacing w:val="20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A4ED2"/>
    <w:rPr>
      <w:rFonts w:ascii="Tahoma" w:eastAsia="Times New Roman" w:hAnsi="Tahoma" w:cs="Times New Roman"/>
      <w:spacing w:val="20"/>
      <w:sz w:val="28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5A4ED2"/>
    <w:rPr>
      <w:color w:val="0000FF"/>
      <w:u w:val="single"/>
    </w:rPr>
  </w:style>
  <w:style w:type="paragraph" w:styleId="a4">
    <w:name w:val="Title"/>
    <w:basedOn w:val="a"/>
    <w:link w:val="a5"/>
    <w:qFormat/>
    <w:rsid w:val="005A4ED2"/>
    <w:pPr>
      <w:jc w:val="center"/>
    </w:pPr>
    <w:rPr>
      <w:sz w:val="28"/>
      <w:szCs w:val="20"/>
    </w:rPr>
  </w:style>
  <w:style w:type="character" w:customStyle="1" w:styleId="a5">
    <w:name w:val="Название Знак"/>
    <w:basedOn w:val="a0"/>
    <w:link w:val="a4"/>
    <w:rsid w:val="005A4ED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5A4ED2"/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5A4ED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5A4ED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5A4ED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4ED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5A4ED2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5A4ED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CC5C27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C5C2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semiHidden/>
    <w:unhideWhenUsed/>
    <w:rsid w:val="00CC5C2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CC5C2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255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cumi14</dc:creator>
  <cp:lastModifiedBy>cumi14</cp:lastModifiedBy>
  <cp:revision>2</cp:revision>
  <cp:lastPrinted>2026-09-14T07:24:00Z</cp:lastPrinted>
  <dcterms:created xsi:type="dcterms:W3CDTF">2025-11-24T00:31:00Z</dcterms:created>
  <dcterms:modified xsi:type="dcterms:W3CDTF">2026-09-14T07:25:00Z</dcterms:modified>
</cp:coreProperties>
</file>