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D51" w:rsidRDefault="008942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361057">
        <w:rPr>
          <w:b/>
          <w:sz w:val="28"/>
          <w:szCs w:val="28"/>
        </w:rPr>
        <w:t>ПОЯСНИТЕЛЬНАЯ ЗАПИСКА</w:t>
      </w:r>
    </w:p>
    <w:p w:rsidR="00862D51" w:rsidRPr="003E778D" w:rsidRDefault="00FE64A4" w:rsidP="003E77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</w:t>
      </w:r>
      <w:r w:rsidRPr="003E778D">
        <w:rPr>
          <w:b/>
          <w:sz w:val="28"/>
          <w:szCs w:val="28"/>
        </w:rPr>
        <w:t>проекту решения Г</w:t>
      </w:r>
      <w:r w:rsidR="00361057" w:rsidRPr="003E778D">
        <w:rPr>
          <w:b/>
          <w:sz w:val="28"/>
          <w:szCs w:val="28"/>
        </w:rPr>
        <w:t>ородской Думы</w:t>
      </w:r>
    </w:p>
    <w:p w:rsidR="00BC2077" w:rsidRPr="00BD1EB1" w:rsidRDefault="00361057" w:rsidP="003E778D">
      <w:pPr>
        <w:jc w:val="center"/>
        <w:rPr>
          <w:b/>
          <w:sz w:val="28"/>
          <w:szCs w:val="28"/>
        </w:rPr>
      </w:pPr>
      <w:r w:rsidRPr="003E778D">
        <w:rPr>
          <w:b/>
          <w:color w:val="000000"/>
          <w:sz w:val="28"/>
          <w:szCs w:val="28"/>
        </w:rPr>
        <w:t>«</w:t>
      </w:r>
      <w:r w:rsidR="00D27D04">
        <w:rPr>
          <w:b/>
          <w:sz w:val="28"/>
          <w:szCs w:val="28"/>
        </w:rPr>
        <w:t>О внесении изменений</w:t>
      </w:r>
      <w:r w:rsidR="003E778D" w:rsidRPr="003E778D">
        <w:rPr>
          <w:b/>
          <w:sz w:val="28"/>
          <w:szCs w:val="28"/>
        </w:rPr>
        <w:t xml:space="preserve"> в Устав муниципального образования «Город Биробиджан» Еврейской автономной области</w:t>
      </w:r>
      <w:r w:rsidR="00BC2077" w:rsidRPr="00BD1EB1">
        <w:rPr>
          <w:b/>
          <w:color w:val="22272F"/>
          <w:sz w:val="28"/>
          <w:szCs w:val="28"/>
          <w:shd w:val="clear" w:color="auto" w:fill="FFFFFF"/>
        </w:rPr>
        <w:t>»</w:t>
      </w:r>
    </w:p>
    <w:p w:rsidR="00862D51" w:rsidRDefault="00862D51">
      <w:pPr>
        <w:rPr>
          <w:sz w:val="28"/>
          <w:szCs w:val="28"/>
        </w:rPr>
      </w:pPr>
    </w:p>
    <w:p w:rsidR="00862D51" w:rsidRDefault="00862D51">
      <w:pPr>
        <w:rPr>
          <w:sz w:val="28"/>
          <w:szCs w:val="28"/>
        </w:rPr>
      </w:pPr>
    </w:p>
    <w:p w:rsidR="00492E46" w:rsidRDefault="000B234F" w:rsidP="00894203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решения Г</w:t>
      </w:r>
      <w:r w:rsidRPr="00CD38F0">
        <w:rPr>
          <w:sz w:val="28"/>
          <w:szCs w:val="28"/>
        </w:rPr>
        <w:t>ородс</w:t>
      </w:r>
      <w:r>
        <w:rPr>
          <w:sz w:val="28"/>
          <w:szCs w:val="28"/>
        </w:rPr>
        <w:t>кой Думы «О внесении изменений</w:t>
      </w:r>
      <w:r w:rsidRPr="00571B89">
        <w:rPr>
          <w:sz w:val="28"/>
          <w:szCs w:val="28"/>
        </w:rPr>
        <w:t xml:space="preserve"> в Устав муниципального образования «Город Биробиджан» Еврейской автономной области» </w:t>
      </w:r>
      <w:r>
        <w:rPr>
          <w:sz w:val="28"/>
          <w:szCs w:val="28"/>
        </w:rPr>
        <w:t>разработан в</w:t>
      </w:r>
      <w:r w:rsidR="00492E46">
        <w:rPr>
          <w:color w:val="22272F"/>
          <w:sz w:val="28"/>
          <w:szCs w:val="28"/>
          <w:shd w:val="clear" w:color="auto" w:fill="FFFFFF"/>
        </w:rPr>
        <w:t xml:space="preserve"> связи с принятием </w:t>
      </w:r>
      <w:r w:rsidR="00492E46" w:rsidRPr="00843C7A">
        <w:rPr>
          <w:sz w:val="28"/>
          <w:szCs w:val="28"/>
        </w:rPr>
        <w:t xml:space="preserve">закона области </w:t>
      </w:r>
      <w:r>
        <w:rPr>
          <w:sz w:val="28"/>
          <w:szCs w:val="28"/>
        </w:rPr>
        <w:t xml:space="preserve">от 22.04.2026 № 677-ОЗ </w:t>
      </w:r>
      <w:r w:rsidR="00492E46" w:rsidRPr="00843C7A">
        <w:rPr>
          <w:sz w:val="28"/>
          <w:szCs w:val="28"/>
        </w:rPr>
        <w:t>«О гарантиях осуществления полномочий лица, замещающего муниципальную должность муниципального образования Еврейской автономной области»</w:t>
      </w:r>
      <w:r>
        <w:rPr>
          <w:sz w:val="28"/>
          <w:szCs w:val="28"/>
        </w:rPr>
        <w:t xml:space="preserve"> которым,</w:t>
      </w:r>
      <w:r w:rsidR="00492E46">
        <w:rPr>
          <w:sz w:val="28"/>
          <w:szCs w:val="28"/>
        </w:rPr>
        <w:t xml:space="preserve"> вносятся изменения в </w:t>
      </w:r>
      <w:r w:rsidR="00492E46">
        <w:rPr>
          <w:color w:val="22272F"/>
          <w:sz w:val="28"/>
          <w:szCs w:val="28"/>
          <w:shd w:val="clear" w:color="auto" w:fill="FFFFFF"/>
        </w:rPr>
        <w:t xml:space="preserve">гарантии предоставляемые </w:t>
      </w:r>
      <w:r w:rsidR="00492E46" w:rsidRPr="00843C7A">
        <w:rPr>
          <w:sz w:val="28"/>
          <w:szCs w:val="28"/>
        </w:rPr>
        <w:t>лица</w:t>
      </w:r>
      <w:r w:rsidR="00492E46">
        <w:rPr>
          <w:sz w:val="28"/>
          <w:szCs w:val="28"/>
        </w:rPr>
        <w:t>м</w:t>
      </w:r>
      <w:r w:rsidR="00492E46" w:rsidRPr="00843C7A">
        <w:rPr>
          <w:sz w:val="28"/>
          <w:szCs w:val="28"/>
        </w:rPr>
        <w:t>, замещающ</w:t>
      </w:r>
      <w:r w:rsidR="00492E46">
        <w:rPr>
          <w:sz w:val="28"/>
          <w:szCs w:val="28"/>
        </w:rPr>
        <w:t>им</w:t>
      </w:r>
      <w:r w:rsidR="00492E46" w:rsidRPr="00843C7A">
        <w:rPr>
          <w:sz w:val="28"/>
          <w:szCs w:val="28"/>
        </w:rPr>
        <w:t xml:space="preserve"> муниципальн</w:t>
      </w:r>
      <w:r w:rsidR="00492E46">
        <w:rPr>
          <w:sz w:val="28"/>
          <w:szCs w:val="28"/>
        </w:rPr>
        <w:t>ые</w:t>
      </w:r>
      <w:r w:rsidR="00492E46" w:rsidRPr="00843C7A">
        <w:rPr>
          <w:sz w:val="28"/>
          <w:szCs w:val="28"/>
        </w:rPr>
        <w:t xml:space="preserve"> должност</w:t>
      </w:r>
      <w:r w:rsidR="00492E46">
        <w:rPr>
          <w:sz w:val="28"/>
          <w:szCs w:val="28"/>
        </w:rPr>
        <w:t>и.</w:t>
      </w:r>
    </w:p>
    <w:p w:rsidR="003D525F" w:rsidRDefault="003D525F" w:rsidP="003D525F">
      <w:pPr>
        <w:pStyle w:val="a4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  <w:shd w:val="clear" w:color="auto" w:fill="FFFFFF"/>
        </w:rPr>
      </w:pPr>
      <w:r w:rsidRPr="003D525F">
        <w:rPr>
          <w:sz w:val="28"/>
          <w:szCs w:val="28"/>
        </w:rPr>
        <w:t xml:space="preserve">Устав </w:t>
      </w:r>
      <w:r w:rsidRPr="003D525F">
        <w:rPr>
          <w:color w:val="22272F"/>
          <w:sz w:val="28"/>
          <w:szCs w:val="28"/>
          <w:shd w:val="clear" w:color="auto" w:fill="FFFFFF"/>
        </w:rPr>
        <w:t>дополняется нормами редакционного</w:t>
      </w:r>
      <w:r>
        <w:rPr>
          <w:color w:val="22272F"/>
          <w:sz w:val="28"/>
          <w:szCs w:val="28"/>
          <w:shd w:val="clear" w:color="auto" w:fill="FFFFFF"/>
        </w:rPr>
        <w:t xml:space="preserve"> характера и нормами, предусматривающими обнародование информации о проведении схода граждан в сети Интернет и возможности проведения заседания Городской Думы в дистанционном порядке.</w:t>
      </w:r>
    </w:p>
    <w:p w:rsidR="002E5BB3" w:rsidRDefault="002E5BB3" w:rsidP="00894203">
      <w:pPr>
        <w:pStyle w:val="a4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  <w:shd w:val="clear" w:color="auto" w:fill="FFFFFF"/>
        </w:rPr>
      </w:pPr>
      <w:r>
        <w:rPr>
          <w:sz w:val="28"/>
          <w:szCs w:val="28"/>
        </w:rPr>
        <w:t>Проект решения Г</w:t>
      </w:r>
      <w:r w:rsidRPr="00CD38F0">
        <w:rPr>
          <w:sz w:val="28"/>
          <w:szCs w:val="28"/>
        </w:rPr>
        <w:t>ородс</w:t>
      </w:r>
      <w:r w:rsidR="00D27D04">
        <w:rPr>
          <w:sz w:val="28"/>
          <w:szCs w:val="28"/>
        </w:rPr>
        <w:t>кой Думы «О внесении изменений</w:t>
      </w:r>
      <w:r w:rsidRPr="00571B89">
        <w:rPr>
          <w:sz w:val="28"/>
          <w:szCs w:val="28"/>
        </w:rPr>
        <w:t xml:space="preserve"> в Устав муниципального образования «Город Биробиджан» Еврейской автономной области» </w:t>
      </w:r>
      <w:r>
        <w:rPr>
          <w:sz w:val="28"/>
          <w:szCs w:val="28"/>
        </w:rPr>
        <w:t xml:space="preserve">принимается </w:t>
      </w:r>
      <w:r w:rsidRPr="00571B89">
        <w:rPr>
          <w:sz w:val="28"/>
          <w:szCs w:val="28"/>
        </w:rPr>
        <w:t>в первом чтении</w:t>
      </w:r>
      <w:r w:rsidR="00144F26">
        <w:rPr>
          <w:sz w:val="28"/>
          <w:szCs w:val="28"/>
        </w:rPr>
        <w:t>, для дальнейшего проведения публичных слушаний.</w:t>
      </w:r>
    </w:p>
    <w:p w:rsidR="00862D51" w:rsidRPr="00894203" w:rsidRDefault="00361057" w:rsidP="00894203">
      <w:pPr>
        <w:ind w:firstLine="709"/>
        <w:jc w:val="both"/>
        <w:rPr>
          <w:sz w:val="28"/>
          <w:szCs w:val="28"/>
        </w:rPr>
      </w:pPr>
      <w:r w:rsidRPr="00894203">
        <w:rPr>
          <w:sz w:val="28"/>
          <w:szCs w:val="28"/>
        </w:rPr>
        <w:t>Принятие предлагаемого проекта решения не повлечет за собой расходование средств из бюджета городского округа.</w:t>
      </w:r>
    </w:p>
    <w:p w:rsidR="00862D51" w:rsidRPr="00894203" w:rsidRDefault="00361057" w:rsidP="00894203">
      <w:pPr>
        <w:ind w:firstLine="709"/>
        <w:jc w:val="both"/>
        <w:rPr>
          <w:sz w:val="28"/>
          <w:szCs w:val="28"/>
        </w:rPr>
      </w:pPr>
      <w:r w:rsidRPr="00894203">
        <w:rPr>
          <w:sz w:val="28"/>
          <w:szCs w:val="28"/>
        </w:rPr>
        <w:t>Проект решения не содержит коррупциогенных факторов.</w:t>
      </w:r>
    </w:p>
    <w:p w:rsidR="00862D51" w:rsidRPr="00894203" w:rsidRDefault="00862D51" w:rsidP="00894203">
      <w:pPr>
        <w:ind w:firstLine="709"/>
        <w:jc w:val="both"/>
        <w:rPr>
          <w:color w:val="22272F"/>
          <w:sz w:val="28"/>
          <w:szCs w:val="28"/>
          <w:shd w:val="clear" w:color="auto" w:fill="FFFFFF"/>
        </w:rPr>
      </w:pPr>
    </w:p>
    <w:p w:rsidR="00862D51" w:rsidRPr="00894203" w:rsidRDefault="00862D51" w:rsidP="00894203">
      <w:pPr>
        <w:ind w:firstLine="709"/>
        <w:jc w:val="both"/>
        <w:rPr>
          <w:color w:val="22272F"/>
          <w:sz w:val="28"/>
          <w:szCs w:val="28"/>
          <w:shd w:val="clear" w:color="auto" w:fill="FFFFFF"/>
        </w:rPr>
      </w:pPr>
    </w:p>
    <w:p w:rsidR="00862D51" w:rsidRPr="00894203" w:rsidRDefault="00862D51" w:rsidP="00894203">
      <w:pPr>
        <w:ind w:firstLine="709"/>
        <w:jc w:val="both"/>
        <w:rPr>
          <w:sz w:val="28"/>
          <w:szCs w:val="28"/>
        </w:rPr>
      </w:pPr>
    </w:p>
    <w:p w:rsidR="00862D51" w:rsidRDefault="00A103C2">
      <w:pPr>
        <w:jc w:val="both"/>
        <w:rPr>
          <w:rFonts w:ascii="PT Serif" w:hAnsi="PT Serif"/>
          <w:color w:val="22272F"/>
          <w:sz w:val="27"/>
          <w:szCs w:val="27"/>
          <w:shd w:val="clear" w:color="auto" w:fill="FFFFFF"/>
        </w:rPr>
      </w:pPr>
      <w:r>
        <w:rPr>
          <w:sz w:val="28"/>
          <w:szCs w:val="28"/>
        </w:rPr>
        <w:t>П</w:t>
      </w:r>
      <w:r w:rsidR="00361057" w:rsidRPr="00894203">
        <w:rPr>
          <w:sz w:val="28"/>
          <w:szCs w:val="28"/>
        </w:rPr>
        <w:t>редседател</w:t>
      </w:r>
      <w:r>
        <w:rPr>
          <w:sz w:val="28"/>
          <w:szCs w:val="28"/>
        </w:rPr>
        <w:t xml:space="preserve">ь </w:t>
      </w:r>
      <w:r w:rsidR="00FE64A4" w:rsidRPr="00894203">
        <w:rPr>
          <w:sz w:val="28"/>
          <w:szCs w:val="28"/>
        </w:rPr>
        <w:t>Г</w:t>
      </w:r>
      <w:r w:rsidR="00361057" w:rsidRPr="00894203">
        <w:rPr>
          <w:sz w:val="28"/>
          <w:szCs w:val="28"/>
        </w:rPr>
        <w:t>ородской Думы</w:t>
      </w:r>
      <w:r w:rsidR="00361057" w:rsidRPr="00894203">
        <w:rPr>
          <w:sz w:val="28"/>
          <w:szCs w:val="28"/>
        </w:rPr>
        <w:tab/>
      </w:r>
      <w:r w:rsidR="00361057" w:rsidRPr="00894203">
        <w:rPr>
          <w:sz w:val="28"/>
          <w:szCs w:val="28"/>
        </w:rPr>
        <w:tab/>
      </w:r>
      <w:bookmarkStart w:id="0" w:name="_GoBack"/>
      <w:bookmarkEnd w:id="0"/>
      <w:r w:rsidR="00144F26">
        <w:rPr>
          <w:sz w:val="28"/>
          <w:szCs w:val="28"/>
        </w:rPr>
        <w:tab/>
        <w:t xml:space="preserve">      </w:t>
      </w:r>
      <w:r w:rsidR="003D525F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144F26">
        <w:rPr>
          <w:sz w:val="28"/>
          <w:szCs w:val="28"/>
        </w:rPr>
        <w:t>С.</w:t>
      </w:r>
      <w:r>
        <w:rPr>
          <w:sz w:val="28"/>
          <w:szCs w:val="28"/>
        </w:rPr>
        <w:t>А</w:t>
      </w:r>
      <w:r w:rsidR="00361057" w:rsidRPr="00894203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Радецкий</w:t>
      </w:r>
      <w:proofErr w:type="spellEnd"/>
    </w:p>
    <w:sectPr w:rsidR="00862D51" w:rsidSect="00862D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7970" w:rsidRDefault="00597970">
      <w:r>
        <w:separator/>
      </w:r>
    </w:p>
  </w:endnote>
  <w:endnote w:type="continuationSeparator" w:id="0">
    <w:p w:rsidR="00597970" w:rsidRDefault="005979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7970" w:rsidRDefault="00597970">
      <w:r>
        <w:separator/>
      </w:r>
    </w:p>
  </w:footnote>
  <w:footnote w:type="continuationSeparator" w:id="0">
    <w:p w:rsidR="00597970" w:rsidRDefault="005979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FD1E28"/>
    <w:multiLevelType w:val="multilevel"/>
    <w:tmpl w:val="75FD1E2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</w:compat>
  <w:rsids>
    <w:rsidRoot w:val="00C73C65"/>
    <w:rsid w:val="000A11ED"/>
    <w:rsid w:val="000A5D8B"/>
    <w:rsid w:val="000B234F"/>
    <w:rsid w:val="00123521"/>
    <w:rsid w:val="00126174"/>
    <w:rsid w:val="00144F26"/>
    <w:rsid w:val="00162B56"/>
    <w:rsid w:val="001B153C"/>
    <w:rsid w:val="002B5780"/>
    <w:rsid w:val="002E5BB3"/>
    <w:rsid w:val="00361057"/>
    <w:rsid w:val="003A246F"/>
    <w:rsid w:val="003D525F"/>
    <w:rsid w:val="003E778D"/>
    <w:rsid w:val="003F4BE3"/>
    <w:rsid w:val="0046672E"/>
    <w:rsid w:val="00492E46"/>
    <w:rsid w:val="004B257C"/>
    <w:rsid w:val="00597970"/>
    <w:rsid w:val="005C553A"/>
    <w:rsid w:val="00662FB9"/>
    <w:rsid w:val="006C402B"/>
    <w:rsid w:val="0073721C"/>
    <w:rsid w:val="00771AE6"/>
    <w:rsid w:val="00850A06"/>
    <w:rsid w:val="00862D51"/>
    <w:rsid w:val="00894203"/>
    <w:rsid w:val="008956EF"/>
    <w:rsid w:val="008A51A5"/>
    <w:rsid w:val="0090708C"/>
    <w:rsid w:val="009C33CE"/>
    <w:rsid w:val="009D649A"/>
    <w:rsid w:val="00A103C2"/>
    <w:rsid w:val="00A62108"/>
    <w:rsid w:val="00AA3EBB"/>
    <w:rsid w:val="00B05C2D"/>
    <w:rsid w:val="00BC2077"/>
    <w:rsid w:val="00BD1EB1"/>
    <w:rsid w:val="00C73C65"/>
    <w:rsid w:val="00C81CEE"/>
    <w:rsid w:val="00CA2A1F"/>
    <w:rsid w:val="00D27D04"/>
    <w:rsid w:val="00D412C8"/>
    <w:rsid w:val="00D53DE3"/>
    <w:rsid w:val="00D54A53"/>
    <w:rsid w:val="00D7264F"/>
    <w:rsid w:val="00E6783E"/>
    <w:rsid w:val="00E803B7"/>
    <w:rsid w:val="00EF7506"/>
    <w:rsid w:val="00FE64A4"/>
    <w:rsid w:val="116043F6"/>
    <w:rsid w:val="324032FC"/>
    <w:rsid w:val="3F79799E"/>
    <w:rsid w:val="49B03F1A"/>
    <w:rsid w:val="4BCA3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D51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862D51"/>
    <w:rPr>
      <w:color w:val="0000FF"/>
      <w:u w:val="single"/>
    </w:rPr>
  </w:style>
  <w:style w:type="paragraph" w:styleId="a4">
    <w:name w:val="Normal (Web)"/>
    <w:basedOn w:val="a"/>
    <w:uiPriority w:val="99"/>
    <w:unhideWhenUsed/>
    <w:qFormat/>
    <w:rsid w:val="00862D51"/>
    <w:pPr>
      <w:spacing w:before="100" w:beforeAutospacing="1" w:after="100" w:afterAutospacing="1"/>
    </w:pPr>
  </w:style>
  <w:style w:type="paragraph" w:customStyle="1" w:styleId="ConsNormal">
    <w:name w:val="ConsNormal"/>
    <w:qFormat/>
    <w:rsid w:val="00862D5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rmal">
    <w:name w:val="ConsPlusNormal"/>
    <w:rsid w:val="004B257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duma05</dc:creator>
  <cp:lastModifiedBy>duma05</cp:lastModifiedBy>
  <cp:revision>11</cp:revision>
  <cp:lastPrinted>2026-05-14T05:50:00Z</cp:lastPrinted>
  <dcterms:created xsi:type="dcterms:W3CDTF">2026-03-01T23:48:00Z</dcterms:created>
  <dcterms:modified xsi:type="dcterms:W3CDTF">2026-09-07T06:02:00Z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CD61A297A88C4B1791BAF9FB4D413B6A_13</vt:lpwstr>
  </property>
</Properties>
</file>