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52" w:rsidRDefault="00461C56">
      <w:pPr>
        <w:jc w:val="center"/>
      </w:pPr>
      <w:r>
        <w:rPr>
          <w:noProof/>
          <w:sz w:val="24"/>
          <w:szCs w:val="24"/>
        </w:rPr>
        <w:drawing>
          <wp:inline distT="0" distB="0" distL="0" distR="0">
            <wp:extent cx="609600" cy="74803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2" w:rsidRDefault="00461C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«Город Биробиджан»</w:t>
      </w:r>
    </w:p>
    <w:p w:rsidR="00C01252" w:rsidRDefault="00461C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Еврейской автономной области</w:t>
      </w:r>
    </w:p>
    <w:p w:rsidR="00C01252" w:rsidRDefault="00461C56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ГОРОДСКАЯ ДУМА</w:t>
      </w:r>
    </w:p>
    <w:p w:rsidR="00C01252" w:rsidRDefault="00461C56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01252" w:rsidRDefault="00D03E0B">
      <w:pPr>
        <w:tabs>
          <w:tab w:val="left" w:pos="8280"/>
        </w:tabs>
        <w:jc w:val="both"/>
        <w:rPr>
          <w:sz w:val="28"/>
        </w:rPr>
      </w:pPr>
      <w:r>
        <w:rPr>
          <w:sz w:val="28"/>
        </w:rPr>
        <w:t>25.06.2026</w:t>
      </w:r>
      <w:r>
        <w:rPr>
          <w:sz w:val="28"/>
        </w:rPr>
        <w:tab/>
        <w:t xml:space="preserve">    № 220</w:t>
      </w:r>
    </w:p>
    <w:p w:rsidR="00C01252" w:rsidRDefault="00461C56">
      <w:pPr>
        <w:tabs>
          <w:tab w:val="left" w:pos="8280"/>
        </w:tabs>
        <w:jc w:val="center"/>
        <w:rPr>
          <w:sz w:val="28"/>
        </w:rPr>
      </w:pPr>
      <w:r>
        <w:rPr>
          <w:sz w:val="28"/>
        </w:rPr>
        <w:t>г. Биробиджан</w:t>
      </w:r>
    </w:p>
    <w:p w:rsidR="00C01252" w:rsidRDefault="00C01252">
      <w:pPr>
        <w:rPr>
          <w:sz w:val="28"/>
          <w:szCs w:val="28"/>
        </w:rPr>
      </w:pPr>
    </w:p>
    <w:p w:rsidR="00917202" w:rsidRPr="00D52B57" w:rsidRDefault="00917202" w:rsidP="009172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52B57">
        <w:rPr>
          <w:sz w:val="28"/>
          <w:szCs w:val="28"/>
        </w:rPr>
        <w:t xml:space="preserve">О признании </w:t>
      </w:r>
      <w:proofErr w:type="gramStart"/>
      <w:r w:rsidRPr="00D52B57">
        <w:rPr>
          <w:sz w:val="28"/>
          <w:szCs w:val="28"/>
        </w:rPr>
        <w:t>утратившим</w:t>
      </w:r>
      <w:r w:rsidR="00D52B57" w:rsidRPr="00D52B57">
        <w:rPr>
          <w:sz w:val="28"/>
          <w:szCs w:val="28"/>
        </w:rPr>
        <w:t>и</w:t>
      </w:r>
      <w:proofErr w:type="gramEnd"/>
      <w:r w:rsidRPr="00D52B57">
        <w:rPr>
          <w:sz w:val="28"/>
          <w:szCs w:val="28"/>
        </w:rPr>
        <w:t xml:space="preserve"> силу </w:t>
      </w:r>
      <w:r w:rsidR="00D52B57" w:rsidRPr="00D52B57">
        <w:rPr>
          <w:sz w:val="28"/>
          <w:szCs w:val="28"/>
        </w:rPr>
        <w:t>некоторых решений</w:t>
      </w:r>
      <w:r w:rsidRPr="00D52B57">
        <w:rPr>
          <w:sz w:val="28"/>
          <w:szCs w:val="28"/>
        </w:rPr>
        <w:t xml:space="preserve"> </w:t>
      </w:r>
      <w:r w:rsidRPr="00D52B57">
        <w:rPr>
          <w:rStyle w:val="a3"/>
          <w:b w:val="0"/>
          <w:sz w:val="28"/>
          <w:szCs w:val="28"/>
        </w:rPr>
        <w:t>Городской Думы</w:t>
      </w:r>
      <w:r w:rsidR="00B51D97" w:rsidRPr="00D52B57">
        <w:rPr>
          <w:rStyle w:val="a3"/>
          <w:b w:val="0"/>
          <w:sz w:val="28"/>
          <w:szCs w:val="28"/>
        </w:rPr>
        <w:t xml:space="preserve"> муниципального образования «Город Биробиджан» Еврейской автономной</w:t>
      </w:r>
      <w:r w:rsidR="00D52B57" w:rsidRPr="00D52B57">
        <w:rPr>
          <w:rStyle w:val="a3"/>
          <w:b w:val="0"/>
          <w:sz w:val="28"/>
          <w:szCs w:val="28"/>
        </w:rPr>
        <w:t xml:space="preserve"> области</w:t>
      </w:r>
      <w:r w:rsidRPr="00D52B57">
        <w:rPr>
          <w:rStyle w:val="a3"/>
          <w:b w:val="0"/>
          <w:sz w:val="28"/>
          <w:szCs w:val="28"/>
        </w:rPr>
        <w:t xml:space="preserve">  </w:t>
      </w:r>
    </w:p>
    <w:p w:rsidR="00917202" w:rsidRPr="00D52B57" w:rsidRDefault="00917202" w:rsidP="009172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C01252" w:rsidRPr="00D52B57" w:rsidRDefault="00C01252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1252" w:rsidRPr="00D52B57" w:rsidRDefault="00461C56">
      <w:pPr>
        <w:pStyle w:val="1"/>
        <w:shd w:val="clear" w:color="auto" w:fill="FFFFFF"/>
        <w:rPr>
          <w:bCs/>
          <w:color w:val="000000"/>
          <w:sz w:val="28"/>
          <w:szCs w:val="28"/>
        </w:rPr>
      </w:pPr>
      <w:r w:rsidRPr="00D52B57">
        <w:rPr>
          <w:sz w:val="28"/>
          <w:szCs w:val="28"/>
        </w:rPr>
        <w:tab/>
      </w:r>
      <w:proofErr w:type="gramStart"/>
      <w:r w:rsidR="00917202" w:rsidRPr="00D52B57">
        <w:rPr>
          <w:b w:val="0"/>
          <w:sz w:val="28"/>
          <w:szCs w:val="28"/>
        </w:rPr>
        <w:t>В соответствии с</w:t>
      </w:r>
      <w:bookmarkStart w:id="0" w:name="_Hlk77673480"/>
      <w:r w:rsidR="00917202" w:rsidRPr="00D52B57">
        <w:rPr>
          <w:b w:val="0"/>
          <w:sz w:val="28"/>
          <w:szCs w:val="28"/>
        </w:rPr>
        <w:t xml:space="preserve"> </w:t>
      </w:r>
      <w:bookmarkEnd w:id="0"/>
      <w:r w:rsidR="00917202" w:rsidRPr="00D52B57">
        <w:rPr>
          <w:b w:val="0"/>
          <w:sz w:val="28"/>
          <w:szCs w:val="28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917202" w:rsidRPr="00D52B57">
        <w:rPr>
          <w:b w:val="0"/>
          <w:sz w:val="28"/>
          <w:szCs w:val="28"/>
        </w:rPr>
        <w:t>д</w:t>
      </w:r>
      <w:proofErr w:type="spellEnd"/>
      <w:r w:rsidR="00917202" w:rsidRPr="00D52B57">
        <w:rPr>
          <w:b w:val="0"/>
          <w:sz w:val="28"/>
          <w:szCs w:val="28"/>
        </w:rPr>
        <w:t>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D52B57">
        <w:rPr>
          <w:b w:val="0"/>
          <w:sz w:val="28"/>
          <w:szCs w:val="28"/>
        </w:rPr>
        <w:t xml:space="preserve">, Уставом </w:t>
      </w:r>
      <w:r w:rsidRPr="00D52B57">
        <w:rPr>
          <w:b w:val="0"/>
          <w:bCs/>
          <w:sz w:val="28"/>
          <w:szCs w:val="28"/>
        </w:rPr>
        <w:t>муниципального образования «Город</w:t>
      </w:r>
      <w:r w:rsidRPr="00D52B57">
        <w:rPr>
          <w:b w:val="0"/>
          <w:bCs/>
          <w:color w:val="000000"/>
          <w:sz w:val="28"/>
          <w:szCs w:val="28"/>
        </w:rPr>
        <w:t xml:space="preserve"> Биробиджан» Еврейской автономной области </w:t>
      </w:r>
      <w:r w:rsidR="00917202" w:rsidRPr="00D52B57">
        <w:rPr>
          <w:b w:val="0"/>
          <w:bCs/>
          <w:color w:val="000000"/>
          <w:sz w:val="28"/>
          <w:szCs w:val="28"/>
        </w:rPr>
        <w:t>Г</w:t>
      </w:r>
      <w:r w:rsidRPr="00D52B57">
        <w:rPr>
          <w:b w:val="0"/>
          <w:bCs/>
          <w:color w:val="000000"/>
          <w:sz w:val="28"/>
          <w:szCs w:val="28"/>
        </w:rPr>
        <w:t>ородская Дума</w:t>
      </w:r>
      <w:proofErr w:type="gramEnd"/>
    </w:p>
    <w:p w:rsidR="00C01252" w:rsidRPr="00D52B57" w:rsidRDefault="00461C56">
      <w:pPr>
        <w:jc w:val="both"/>
        <w:rPr>
          <w:sz w:val="28"/>
          <w:szCs w:val="28"/>
        </w:rPr>
      </w:pPr>
      <w:r w:rsidRPr="00D52B57">
        <w:rPr>
          <w:sz w:val="28"/>
          <w:szCs w:val="28"/>
        </w:rPr>
        <w:t>РЕШИЛА:</w:t>
      </w:r>
    </w:p>
    <w:p w:rsidR="00D52B57" w:rsidRPr="00D52B57" w:rsidRDefault="00461C56" w:rsidP="008E248D">
      <w:pPr>
        <w:pStyle w:val="aa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D52B57">
        <w:rPr>
          <w:sz w:val="28"/>
          <w:szCs w:val="28"/>
        </w:rPr>
        <w:tab/>
        <w:t xml:space="preserve">1. </w:t>
      </w:r>
      <w:r w:rsidR="008E248D" w:rsidRPr="00D52B57">
        <w:rPr>
          <w:sz w:val="28"/>
          <w:szCs w:val="28"/>
        </w:rPr>
        <w:t xml:space="preserve">Признать утратившим силу </w:t>
      </w:r>
      <w:r w:rsidR="00D52B57" w:rsidRPr="00D52B57">
        <w:rPr>
          <w:sz w:val="28"/>
          <w:szCs w:val="28"/>
        </w:rPr>
        <w:t xml:space="preserve">некоторые </w:t>
      </w:r>
      <w:r w:rsidR="008E248D" w:rsidRPr="00D52B57">
        <w:rPr>
          <w:sz w:val="28"/>
          <w:szCs w:val="28"/>
        </w:rPr>
        <w:t>решени</w:t>
      </w:r>
      <w:r w:rsidR="00D52B57" w:rsidRPr="00D52B57">
        <w:rPr>
          <w:sz w:val="28"/>
          <w:szCs w:val="28"/>
        </w:rPr>
        <w:t>я</w:t>
      </w:r>
      <w:r w:rsidR="008E248D" w:rsidRPr="00D52B57">
        <w:rPr>
          <w:sz w:val="28"/>
          <w:szCs w:val="28"/>
        </w:rPr>
        <w:t xml:space="preserve"> Г</w:t>
      </w:r>
      <w:r w:rsidRPr="00D52B57">
        <w:rPr>
          <w:rStyle w:val="a3"/>
          <w:b w:val="0"/>
          <w:sz w:val="28"/>
          <w:szCs w:val="28"/>
        </w:rPr>
        <w:t xml:space="preserve">ородской Думы </w:t>
      </w:r>
      <w:r w:rsidR="00B51D97" w:rsidRPr="00D52B57">
        <w:rPr>
          <w:rStyle w:val="a3"/>
          <w:b w:val="0"/>
          <w:sz w:val="28"/>
          <w:szCs w:val="28"/>
        </w:rPr>
        <w:t>муниципального образования «Город Биробиджан» Еврейской автономной области</w:t>
      </w:r>
      <w:r w:rsidR="00D52B57" w:rsidRPr="00D52B57">
        <w:rPr>
          <w:rStyle w:val="a3"/>
          <w:b w:val="0"/>
          <w:sz w:val="28"/>
          <w:szCs w:val="28"/>
        </w:rPr>
        <w:t>:</w:t>
      </w:r>
    </w:p>
    <w:p w:rsidR="00D52B57" w:rsidRPr="00D52B57" w:rsidRDefault="00D52B57" w:rsidP="00D52B5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z w:val="28"/>
          <w:szCs w:val="28"/>
        </w:rPr>
      </w:pPr>
      <w:r w:rsidRPr="00D52B57">
        <w:rPr>
          <w:rStyle w:val="a3"/>
          <w:b w:val="0"/>
          <w:sz w:val="28"/>
          <w:szCs w:val="28"/>
        </w:rPr>
        <w:t>-</w:t>
      </w:r>
      <w:r w:rsidR="00B51D97" w:rsidRPr="00D52B57">
        <w:rPr>
          <w:rStyle w:val="a3"/>
          <w:b w:val="0"/>
          <w:sz w:val="28"/>
          <w:szCs w:val="28"/>
        </w:rPr>
        <w:t xml:space="preserve"> </w:t>
      </w:r>
      <w:r w:rsidR="00461C56" w:rsidRPr="00D52B57">
        <w:rPr>
          <w:rStyle w:val="a3"/>
          <w:b w:val="0"/>
          <w:sz w:val="28"/>
          <w:szCs w:val="28"/>
        </w:rPr>
        <w:t xml:space="preserve">от 09.11.2021 № 199 </w:t>
      </w:r>
      <w:r w:rsidRPr="00D52B57">
        <w:rPr>
          <w:rStyle w:val="a3"/>
          <w:b w:val="0"/>
          <w:sz w:val="28"/>
          <w:szCs w:val="28"/>
        </w:rPr>
        <w:t>«Об утверждении положения «О муниципальном жилищном контроле на территории муниципального образования «Город Биробиджан» Еврейской автономной области»;</w:t>
      </w:r>
    </w:p>
    <w:p w:rsidR="00D52B57" w:rsidRPr="00D52B57" w:rsidRDefault="00D52B57" w:rsidP="00D52B5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z w:val="28"/>
          <w:szCs w:val="28"/>
        </w:rPr>
      </w:pPr>
      <w:r w:rsidRPr="00D52B57">
        <w:rPr>
          <w:rStyle w:val="a3"/>
          <w:b w:val="0"/>
          <w:sz w:val="28"/>
          <w:szCs w:val="28"/>
        </w:rPr>
        <w:t xml:space="preserve">- </w:t>
      </w:r>
      <w:r w:rsidR="00461C56" w:rsidRPr="00D52B57">
        <w:rPr>
          <w:rStyle w:val="a3"/>
          <w:b w:val="0"/>
          <w:sz w:val="28"/>
          <w:szCs w:val="28"/>
        </w:rPr>
        <w:t>от 28.04.2022 № 237</w:t>
      </w:r>
      <w:r>
        <w:rPr>
          <w:rStyle w:val="a3"/>
          <w:b w:val="0"/>
          <w:sz w:val="28"/>
          <w:szCs w:val="28"/>
        </w:rPr>
        <w:t xml:space="preserve"> «</w:t>
      </w:r>
      <w:r>
        <w:rPr>
          <w:color w:val="22272F"/>
          <w:sz w:val="28"/>
          <w:szCs w:val="28"/>
          <w:shd w:val="clear" w:color="auto" w:fill="FFFFFF"/>
        </w:rPr>
        <w:t>О внесении изменений в решение Г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ородской Думы от 09.11.2021 </w:t>
      </w:r>
      <w:r>
        <w:rPr>
          <w:color w:val="22272F"/>
          <w:sz w:val="28"/>
          <w:szCs w:val="28"/>
          <w:shd w:val="clear" w:color="auto" w:fill="FFFFFF"/>
        </w:rPr>
        <w:t>№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 199 </w:t>
      </w:r>
      <w:r>
        <w:rPr>
          <w:color w:val="22272F"/>
          <w:sz w:val="28"/>
          <w:szCs w:val="28"/>
          <w:shd w:val="clear" w:color="auto" w:fill="FFFFFF"/>
        </w:rPr>
        <w:t>«</w:t>
      </w:r>
      <w:r w:rsidRPr="00D52B57">
        <w:rPr>
          <w:color w:val="22272F"/>
          <w:sz w:val="28"/>
          <w:szCs w:val="28"/>
          <w:shd w:val="clear" w:color="auto" w:fill="FFFFFF"/>
        </w:rPr>
        <w:t>Об утверждении Положения о муниципальном жилищном контроле на террито</w:t>
      </w:r>
      <w:r>
        <w:rPr>
          <w:color w:val="22272F"/>
          <w:sz w:val="28"/>
          <w:szCs w:val="28"/>
          <w:shd w:val="clear" w:color="auto" w:fill="FFFFFF"/>
        </w:rPr>
        <w:t>рии муниципального образования «</w:t>
      </w:r>
      <w:r w:rsidRPr="00D52B57">
        <w:rPr>
          <w:color w:val="22272F"/>
          <w:sz w:val="28"/>
          <w:szCs w:val="28"/>
          <w:shd w:val="clear" w:color="auto" w:fill="FFFFFF"/>
        </w:rPr>
        <w:t>Город Биробиджан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</w:t>
      </w:r>
      <w:r>
        <w:rPr>
          <w:color w:val="22272F"/>
          <w:sz w:val="28"/>
          <w:szCs w:val="28"/>
          <w:shd w:val="clear" w:color="auto" w:fill="FFFFFF"/>
        </w:rPr>
        <w:t>»;</w:t>
      </w:r>
    </w:p>
    <w:p w:rsidR="00D52B57" w:rsidRPr="00D52B57" w:rsidRDefault="00D52B57" w:rsidP="00D52B5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461C56" w:rsidRPr="00D52B57">
        <w:rPr>
          <w:rStyle w:val="a3"/>
          <w:b w:val="0"/>
          <w:sz w:val="28"/>
          <w:szCs w:val="28"/>
        </w:rPr>
        <w:t>от 13.07.2023 № 423</w:t>
      </w:r>
      <w:r>
        <w:rPr>
          <w:rStyle w:val="a3"/>
          <w:b w:val="0"/>
          <w:sz w:val="28"/>
          <w:szCs w:val="28"/>
        </w:rPr>
        <w:t xml:space="preserve"> «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О внесении изменения в решение </w:t>
      </w:r>
      <w:r>
        <w:rPr>
          <w:color w:val="22272F"/>
          <w:sz w:val="28"/>
          <w:szCs w:val="28"/>
          <w:shd w:val="clear" w:color="auto" w:fill="FFFFFF"/>
        </w:rPr>
        <w:t>Г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ородской Думы от 09.11.2021 </w:t>
      </w:r>
      <w:r>
        <w:rPr>
          <w:color w:val="22272F"/>
          <w:sz w:val="28"/>
          <w:szCs w:val="28"/>
          <w:shd w:val="clear" w:color="auto" w:fill="FFFFFF"/>
        </w:rPr>
        <w:t>№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 199 </w:t>
      </w:r>
      <w:r>
        <w:rPr>
          <w:color w:val="22272F"/>
          <w:sz w:val="28"/>
          <w:szCs w:val="28"/>
          <w:shd w:val="clear" w:color="auto" w:fill="FFFFFF"/>
        </w:rPr>
        <w:t>«</w:t>
      </w:r>
      <w:r w:rsidRPr="00D52B57">
        <w:rPr>
          <w:color w:val="22272F"/>
          <w:sz w:val="28"/>
          <w:szCs w:val="28"/>
          <w:shd w:val="clear" w:color="auto" w:fill="FFFFFF"/>
        </w:rPr>
        <w:t>Об утверждении Положения о муниципальном жилищном контроле на террито</w:t>
      </w:r>
      <w:r>
        <w:rPr>
          <w:color w:val="22272F"/>
          <w:sz w:val="28"/>
          <w:szCs w:val="28"/>
          <w:shd w:val="clear" w:color="auto" w:fill="FFFFFF"/>
        </w:rPr>
        <w:t>рии муниципального образования «</w:t>
      </w:r>
      <w:r w:rsidRPr="00D52B57">
        <w:rPr>
          <w:color w:val="22272F"/>
          <w:sz w:val="28"/>
          <w:szCs w:val="28"/>
          <w:shd w:val="clear" w:color="auto" w:fill="FFFFFF"/>
        </w:rPr>
        <w:t>Город Биробиджан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</w:t>
      </w:r>
      <w:r>
        <w:rPr>
          <w:color w:val="22272F"/>
          <w:sz w:val="28"/>
          <w:szCs w:val="28"/>
          <w:shd w:val="clear" w:color="auto" w:fill="FFFFFF"/>
        </w:rPr>
        <w:t>»;</w:t>
      </w:r>
    </w:p>
    <w:p w:rsidR="00D52B57" w:rsidRPr="00D52B57" w:rsidRDefault="00D52B57" w:rsidP="00D52B5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8E248D" w:rsidRPr="00D52B57">
        <w:rPr>
          <w:rStyle w:val="a3"/>
          <w:b w:val="0"/>
          <w:sz w:val="28"/>
          <w:szCs w:val="28"/>
        </w:rPr>
        <w:t>от 27.03.2025 № 93</w:t>
      </w:r>
      <w:r>
        <w:rPr>
          <w:rStyle w:val="a3"/>
          <w:b w:val="0"/>
          <w:sz w:val="28"/>
          <w:szCs w:val="28"/>
        </w:rPr>
        <w:t xml:space="preserve"> «</w:t>
      </w:r>
      <w:r w:rsidRPr="00D52B57">
        <w:rPr>
          <w:color w:val="22272F"/>
          <w:sz w:val="28"/>
          <w:szCs w:val="28"/>
          <w:shd w:val="clear" w:color="auto" w:fill="FFFFFF"/>
        </w:rPr>
        <w:t>О внесении изменений в решени</w:t>
      </w:r>
      <w:r>
        <w:rPr>
          <w:color w:val="22272F"/>
          <w:sz w:val="28"/>
          <w:szCs w:val="28"/>
          <w:shd w:val="clear" w:color="auto" w:fill="FFFFFF"/>
        </w:rPr>
        <w:t>е Городской Думы от 09.11.2021 № 199 «Об утверждении положения «</w:t>
      </w:r>
      <w:r w:rsidRPr="00D52B57">
        <w:rPr>
          <w:color w:val="22272F"/>
          <w:sz w:val="28"/>
          <w:szCs w:val="28"/>
          <w:shd w:val="clear" w:color="auto" w:fill="FFFFFF"/>
        </w:rPr>
        <w:t>О муниципальном жилищном контроле на террито</w:t>
      </w:r>
      <w:r>
        <w:rPr>
          <w:color w:val="22272F"/>
          <w:sz w:val="28"/>
          <w:szCs w:val="28"/>
          <w:shd w:val="clear" w:color="auto" w:fill="FFFFFF"/>
        </w:rPr>
        <w:t>рии муниципального образования «</w:t>
      </w:r>
      <w:r w:rsidRPr="00D52B57">
        <w:rPr>
          <w:color w:val="22272F"/>
          <w:sz w:val="28"/>
          <w:szCs w:val="28"/>
          <w:shd w:val="clear" w:color="auto" w:fill="FFFFFF"/>
        </w:rPr>
        <w:t>Город Биробиджан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</w:t>
      </w:r>
      <w:r>
        <w:rPr>
          <w:color w:val="22272F"/>
          <w:sz w:val="28"/>
          <w:szCs w:val="28"/>
          <w:shd w:val="clear" w:color="auto" w:fill="FFFFFF"/>
        </w:rPr>
        <w:t>»;</w:t>
      </w:r>
    </w:p>
    <w:p w:rsidR="00C01252" w:rsidRPr="00D52B57" w:rsidRDefault="00D52B57" w:rsidP="00D52B5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8E248D" w:rsidRPr="00D52B57">
        <w:rPr>
          <w:rStyle w:val="a3"/>
          <w:b w:val="0"/>
          <w:sz w:val="28"/>
          <w:szCs w:val="28"/>
        </w:rPr>
        <w:t>от 26.06.2025 № 117</w:t>
      </w:r>
      <w:r>
        <w:rPr>
          <w:rStyle w:val="a3"/>
          <w:b w:val="0"/>
          <w:sz w:val="28"/>
          <w:szCs w:val="28"/>
        </w:rPr>
        <w:t xml:space="preserve"> «</w:t>
      </w:r>
      <w:r>
        <w:rPr>
          <w:color w:val="22272F"/>
          <w:sz w:val="28"/>
          <w:szCs w:val="28"/>
          <w:shd w:val="clear" w:color="auto" w:fill="FFFFFF"/>
        </w:rPr>
        <w:t>О внесении изменений в решение Г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ородской Думы от 09.11.2021 </w:t>
      </w:r>
      <w:r>
        <w:rPr>
          <w:color w:val="22272F"/>
          <w:sz w:val="28"/>
          <w:szCs w:val="28"/>
          <w:shd w:val="clear" w:color="auto" w:fill="FFFFFF"/>
        </w:rPr>
        <w:t>№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 199 </w:t>
      </w:r>
      <w:r>
        <w:rPr>
          <w:color w:val="22272F"/>
          <w:sz w:val="28"/>
          <w:szCs w:val="28"/>
          <w:shd w:val="clear" w:color="auto" w:fill="FFFFFF"/>
        </w:rPr>
        <w:t>«Об утверждении положения «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О муниципальном </w:t>
      </w:r>
      <w:r w:rsidRPr="00D52B57">
        <w:rPr>
          <w:color w:val="22272F"/>
          <w:sz w:val="28"/>
          <w:szCs w:val="28"/>
          <w:shd w:val="clear" w:color="auto" w:fill="FFFFFF"/>
        </w:rPr>
        <w:lastRenderedPageBreak/>
        <w:t>жилищном контроле на террито</w:t>
      </w:r>
      <w:r>
        <w:rPr>
          <w:color w:val="22272F"/>
          <w:sz w:val="28"/>
          <w:szCs w:val="28"/>
          <w:shd w:val="clear" w:color="auto" w:fill="FFFFFF"/>
        </w:rPr>
        <w:t>рии муниципального образования «Город Биробиджан»</w:t>
      </w:r>
      <w:r w:rsidRPr="00D52B57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</w:t>
      </w:r>
      <w:r>
        <w:rPr>
          <w:color w:val="22272F"/>
          <w:sz w:val="28"/>
          <w:szCs w:val="28"/>
          <w:shd w:val="clear" w:color="auto" w:fill="FFFFFF"/>
        </w:rPr>
        <w:t>»</w:t>
      </w:r>
      <w:r w:rsidR="008E248D" w:rsidRPr="00D52B57">
        <w:rPr>
          <w:rStyle w:val="a3"/>
          <w:b w:val="0"/>
          <w:sz w:val="28"/>
          <w:szCs w:val="28"/>
        </w:rPr>
        <w:t>.</w:t>
      </w:r>
    </w:p>
    <w:p w:rsidR="00C01252" w:rsidRPr="00D52B57" w:rsidRDefault="00461C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52B57">
        <w:rPr>
          <w:color w:val="000000"/>
          <w:sz w:val="28"/>
          <w:szCs w:val="28"/>
        </w:rPr>
        <w:t xml:space="preserve">2. </w:t>
      </w:r>
      <w:r w:rsidR="008E248D" w:rsidRPr="00D52B57">
        <w:rPr>
          <w:sz w:val="28"/>
          <w:szCs w:val="28"/>
        </w:rPr>
        <w:t>Опубликовать настоящее решение в сетевом издании «ЭСМИГ».</w:t>
      </w:r>
    </w:p>
    <w:p w:rsidR="00C01252" w:rsidRPr="00D52B57" w:rsidRDefault="00461C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52B57">
        <w:rPr>
          <w:sz w:val="28"/>
          <w:szCs w:val="28"/>
        </w:rPr>
        <w:t xml:space="preserve">3. </w:t>
      </w:r>
      <w:r w:rsidR="008E248D" w:rsidRPr="00D52B57">
        <w:rPr>
          <w:sz w:val="28"/>
          <w:szCs w:val="28"/>
        </w:rPr>
        <w:t>Настоящее решения вступает в силу с 01</w:t>
      </w:r>
      <w:r w:rsidR="00D52B57" w:rsidRPr="00D52B57">
        <w:rPr>
          <w:sz w:val="28"/>
          <w:szCs w:val="28"/>
        </w:rPr>
        <w:t xml:space="preserve"> сентября </w:t>
      </w:r>
      <w:r w:rsidR="008E248D" w:rsidRPr="00D52B57">
        <w:rPr>
          <w:sz w:val="28"/>
          <w:szCs w:val="28"/>
        </w:rPr>
        <w:t>2026</w:t>
      </w:r>
      <w:r w:rsidR="00D52B57" w:rsidRPr="00D52B57">
        <w:rPr>
          <w:sz w:val="28"/>
          <w:szCs w:val="28"/>
        </w:rPr>
        <w:t xml:space="preserve"> года</w:t>
      </w:r>
      <w:r w:rsidR="00C134BF" w:rsidRPr="00D52B57">
        <w:rPr>
          <w:sz w:val="28"/>
          <w:szCs w:val="28"/>
        </w:rPr>
        <w:t>.</w:t>
      </w:r>
      <w:r w:rsidR="008E248D" w:rsidRPr="00D52B57">
        <w:rPr>
          <w:sz w:val="28"/>
          <w:szCs w:val="28"/>
        </w:rPr>
        <w:t xml:space="preserve"> </w:t>
      </w:r>
    </w:p>
    <w:p w:rsidR="00C01252" w:rsidRPr="00D52B57" w:rsidRDefault="00461C56">
      <w:pPr>
        <w:jc w:val="both"/>
        <w:rPr>
          <w:sz w:val="28"/>
          <w:szCs w:val="28"/>
        </w:rPr>
      </w:pPr>
      <w:r w:rsidRPr="00D52B57">
        <w:rPr>
          <w:sz w:val="28"/>
          <w:szCs w:val="28"/>
        </w:rPr>
        <w:tab/>
      </w:r>
    </w:p>
    <w:p w:rsidR="00C01252" w:rsidRPr="00D52B57" w:rsidRDefault="00C01252">
      <w:pPr>
        <w:spacing w:line="276" w:lineRule="auto"/>
        <w:jc w:val="both"/>
        <w:rPr>
          <w:sz w:val="28"/>
          <w:szCs w:val="28"/>
        </w:rPr>
      </w:pPr>
    </w:p>
    <w:p w:rsidR="00C01252" w:rsidRPr="00D52B57" w:rsidRDefault="00C01252">
      <w:pPr>
        <w:spacing w:line="276" w:lineRule="auto"/>
        <w:jc w:val="both"/>
        <w:rPr>
          <w:sz w:val="28"/>
          <w:szCs w:val="28"/>
        </w:rPr>
      </w:pPr>
    </w:p>
    <w:p w:rsidR="00D03E0B" w:rsidRDefault="00D03E0B" w:rsidP="00D03E0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E156A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D03E0B" w:rsidRPr="00A43053" w:rsidRDefault="00D03E0B" w:rsidP="00D03E0B">
      <w:pPr>
        <w:contextualSpacing/>
        <w:jc w:val="both"/>
        <w:rPr>
          <w:szCs w:val="26"/>
        </w:rPr>
      </w:pPr>
      <w:r>
        <w:rPr>
          <w:sz w:val="28"/>
          <w:szCs w:val="28"/>
        </w:rPr>
        <w:t>Г</w:t>
      </w:r>
      <w:r w:rsidRPr="00E156AF">
        <w:rPr>
          <w:sz w:val="28"/>
          <w:szCs w:val="28"/>
        </w:rPr>
        <w:t xml:space="preserve">ородской Думы                                                      </w:t>
      </w:r>
      <w:r>
        <w:rPr>
          <w:sz w:val="28"/>
          <w:szCs w:val="28"/>
        </w:rPr>
        <w:t xml:space="preserve">                    С</w:t>
      </w:r>
      <w:r w:rsidRPr="00E156AF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E156AF">
        <w:rPr>
          <w:sz w:val="28"/>
          <w:szCs w:val="28"/>
        </w:rPr>
        <w:t xml:space="preserve">. </w:t>
      </w:r>
      <w:r>
        <w:rPr>
          <w:sz w:val="28"/>
          <w:szCs w:val="28"/>
        </w:rPr>
        <w:t>Бурындин</w:t>
      </w:r>
    </w:p>
    <w:p w:rsidR="00C01252" w:rsidRPr="00D52B57" w:rsidRDefault="00C01252">
      <w:pPr>
        <w:pStyle w:val="11"/>
        <w:spacing w:line="240" w:lineRule="auto"/>
        <w:ind w:firstLine="0"/>
        <w:rPr>
          <w:spacing w:val="0"/>
          <w:sz w:val="28"/>
          <w:szCs w:val="28"/>
        </w:rPr>
      </w:pPr>
    </w:p>
    <w:p w:rsidR="00C01252" w:rsidRPr="00D52B57" w:rsidRDefault="00C01252">
      <w:pPr>
        <w:pStyle w:val="11"/>
        <w:spacing w:line="240" w:lineRule="auto"/>
        <w:ind w:firstLine="0"/>
        <w:rPr>
          <w:spacing w:val="0"/>
          <w:sz w:val="28"/>
          <w:szCs w:val="28"/>
        </w:rPr>
      </w:pPr>
    </w:p>
    <w:p w:rsidR="008E248D" w:rsidRPr="00D52B57" w:rsidRDefault="00461C56">
      <w:pPr>
        <w:rPr>
          <w:sz w:val="28"/>
          <w:szCs w:val="28"/>
        </w:rPr>
      </w:pPr>
      <w:r w:rsidRPr="00D52B57">
        <w:rPr>
          <w:sz w:val="28"/>
          <w:szCs w:val="28"/>
        </w:rPr>
        <w:t>Мэр города</w:t>
      </w:r>
      <w:r w:rsidRPr="00D52B57">
        <w:rPr>
          <w:sz w:val="28"/>
          <w:szCs w:val="28"/>
        </w:rPr>
        <w:tab/>
      </w:r>
      <w:r w:rsidRPr="00D52B57">
        <w:rPr>
          <w:sz w:val="28"/>
          <w:szCs w:val="28"/>
        </w:rPr>
        <w:tab/>
      </w:r>
      <w:r w:rsidRPr="00D52B57">
        <w:rPr>
          <w:sz w:val="28"/>
          <w:szCs w:val="28"/>
        </w:rPr>
        <w:tab/>
      </w:r>
      <w:r w:rsidRPr="00D52B57">
        <w:rPr>
          <w:sz w:val="28"/>
          <w:szCs w:val="28"/>
        </w:rPr>
        <w:tab/>
      </w:r>
      <w:r w:rsidRPr="00D52B57">
        <w:rPr>
          <w:sz w:val="28"/>
          <w:szCs w:val="28"/>
        </w:rPr>
        <w:tab/>
        <w:t xml:space="preserve">                                </w:t>
      </w:r>
      <w:r w:rsidR="008E248D" w:rsidRPr="00D52B57">
        <w:rPr>
          <w:sz w:val="28"/>
          <w:szCs w:val="28"/>
        </w:rPr>
        <w:t xml:space="preserve"> </w:t>
      </w:r>
      <w:r w:rsidRPr="00D52B57">
        <w:rPr>
          <w:sz w:val="28"/>
          <w:szCs w:val="28"/>
        </w:rPr>
        <w:t xml:space="preserve">            </w:t>
      </w:r>
      <w:r w:rsidR="00C62718" w:rsidRPr="00D52B57">
        <w:rPr>
          <w:sz w:val="28"/>
          <w:szCs w:val="28"/>
        </w:rPr>
        <w:t xml:space="preserve"> </w:t>
      </w:r>
      <w:r w:rsidRPr="00D52B57">
        <w:rPr>
          <w:sz w:val="28"/>
          <w:szCs w:val="28"/>
        </w:rPr>
        <w:t xml:space="preserve"> </w:t>
      </w:r>
      <w:r w:rsidR="00E82CD5" w:rsidRPr="00D52B57">
        <w:rPr>
          <w:sz w:val="28"/>
          <w:szCs w:val="28"/>
        </w:rPr>
        <w:t xml:space="preserve"> </w:t>
      </w:r>
      <w:r w:rsidRPr="00D52B57">
        <w:rPr>
          <w:sz w:val="28"/>
          <w:szCs w:val="28"/>
        </w:rPr>
        <w:t xml:space="preserve"> </w:t>
      </w:r>
      <w:r w:rsidR="008E248D" w:rsidRPr="00D52B57">
        <w:rPr>
          <w:sz w:val="28"/>
          <w:szCs w:val="28"/>
        </w:rPr>
        <w:t>А</w:t>
      </w:r>
      <w:r w:rsidRPr="00D52B57">
        <w:rPr>
          <w:sz w:val="28"/>
          <w:szCs w:val="28"/>
        </w:rPr>
        <w:t>.А.</w:t>
      </w:r>
      <w:r w:rsidR="008E248D" w:rsidRPr="00D52B57">
        <w:rPr>
          <w:sz w:val="28"/>
          <w:szCs w:val="28"/>
        </w:rPr>
        <w:t xml:space="preserve"> Кузьмин</w:t>
      </w:r>
    </w:p>
    <w:p w:rsidR="00C01252" w:rsidRDefault="00C01252"/>
    <w:sectPr w:rsidR="00C01252" w:rsidSect="00C01252">
      <w:headerReference w:type="default" r:id="rId7"/>
      <w:pgSz w:w="11906" w:h="16838"/>
      <w:pgMar w:top="1134" w:right="851" w:bottom="1134" w:left="1701" w:header="709" w:footer="709" w:gutter="0"/>
      <w:cols w:space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CC3" w:rsidRDefault="005D2CC3">
      <w:r>
        <w:separator/>
      </w:r>
    </w:p>
  </w:endnote>
  <w:endnote w:type="continuationSeparator" w:id="0">
    <w:p w:rsidR="005D2CC3" w:rsidRDefault="005D2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CC3" w:rsidRDefault="005D2CC3">
      <w:r>
        <w:separator/>
      </w:r>
    </w:p>
  </w:footnote>
  <w:footnote w:type="continuationSeparator" w:id="0">
    <w:p w:rsidR="005D2CC3" w:rsidRDefault="005D2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133063"/>
      <w:docPartObj>
        <w:docPartGallery w:val="AutoText"/>
      </w:docPartObj>
    </w:sdtPr>
    <w:sdtContent>
      <w:p w:rsidR="00C62718" w:rsidRDefault="00770B6F">
        <w:pPr>
          <w:pStyle w:val="a6"/>
          <w:jc w:val="center"/>
        </w:pPr>
        <w:fldSimple w:instr=" PAGE   \* MERGEFORMAT ">
          <w:r w:rsidR="00D03E0B">
            <w:rPr>
              <w:noProof/>
            </w:rPr>
            <w:t>2</w:t>
          </w:r>
        </w:fldSimple>
      </w:p>
    </w:sdtContent>
  </w:sdt>
  <w:p w:rsidR="00C62718" w:rsidRDefault="00C6271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5E4"/>
    <w:rsid w:val="00005649"/>
    <w:rsid w:val="00050B5E"/>
    <w:rsid w:val="00094411"/>
    <w:rsid w:val="002E41DD"/>
    <w:rsid w:val="00311BD9"/>
    <w:rsid w:val="0033191E"/>
    <w:rsid w:val="003912DB"/>
    <w:rsid w:val="003C5F5C"/>
    <w:rsid w:val="00461C56"/>
    <w:rsid w:val="00577493"/>
    <w:rsid w:val="005D2CC3"/>
    <w:rsid w:val="006635E4"/>
    <w:rsid w:val="006A1BD0"/>
    <w:rsid w:val="006E0F09"/>
    <w:rsid w:val="00770B6F"/>
    <w:rsid w:val="0078723D"/>
    <w:rsid w:val="0079036F"/>
    <w:rsid w:val="008E248D"/>
    <w:rsid w:val="009143AF"/>
    <w:rsid w:val="00917202"/>
    <w:rsid w:val="009B1747"/>
    <w:rsid w:val="00A347FB"/>
    <w:rsid w:val="00AE66DC"/>
    <w:rsid w:val="00B51D97"/>
    <w:rsid w:val="00BD656E"/>
    <w:rsid w:val="00C01252"/>
    <w:rsid w:val="00C134BF"/>
    <w:rsid w:val="00C47913"/>
    <w:rsid w:val="00C62718"/>
    <w:rsid w:val="00C77B77"/>
    <w:rsid w:val="00C80281"/>
    <w:rsid w:val="00D03E0B"/>
    <w:rsid w:val="00D52B57"/>
    <w:rsid w:val="00E53A5E"/>
    <w:rsid w:val="00E62EBB"/>
    <w:rsid w:val="00E7794B"/>
    <w:rsid w:val="00E82CD5"/>
    <w:rsid w:val="00FA7AC9"/>
    <w:rsid w:val="15177BFE"/>
    <w:rsid w:val="1DBA7555"/>
    <w:rsid w:val="45A3731E"/>
    <w:rsid w:val="5C68052A"/>
    <w:rsid w:val="5F6E6865"/>
    <w:rsid w:val="6A0E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52"/>
    <w:rPr>
      <w:rFonts w:ascii="Times New Roman" w:eastAsia="Times New Roman" w:hAnsi="Times New Roman" w:cs="Times New Roman"/>
      <w:sz w:val="26"/>
    </w:rPr>
  </w:style>
  <w:style w:type="paragraph" w:styleId="1">
    <w:name w:val="heading 1"/>
    <w:basedOn w:val="a"/>
    <w:next w:val="a"/>
    <w:link w:val="10"/>
    <w:uiPriority w:val="9"/>
    <w:qFormat/>
    <w:rsid w:val="00C01252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12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125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0125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semiHidden/>
    <w:unhideWhenUsed/>
    <w:rsid w:val="00C01252"/>
    <w:pPr>
      <w:tabs>
        <w:tab w:val="center" w:pos="4677"/>
        <w:tab w:val="right" w:pos="9355"/>
      </w:tabs>
    </w:pPr>
  </w:style>
  <w:style w:type="paragraph" w:styleId="aa">
    <w:name w:val="Normal (Web)"/>
    <w:basedOn w:val="a"/>
    <w:unhideWhenUsed/>
    <w:rsid w:val="00C0125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0125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1">
    <w:name w:val="Обычный1"/>
    <w:rsid w:val="00C01252"/>
    <w:pPr>
      <w:spacing w:line="288" w:lineRule="auto"/>
      <w:ind w:firstLine="720"/>
      <w:jc w:val="both"/>
    </w:pPr>
    <w:rPr>
      <w:rFonts w:ascii="Times New Roman" w:eastAsia="Times New Roman" w:hAnsi="Times New Roman" w:cs="Times New Roman"/>
      <w:spacing w:val="20"/>
      <w:sz w:val="24"/>
    </w:rPr>
  </w:style>
  <w:style w:type="paragraph" w:styleId="ab">
    <w:name w:val="List Paragraph"/>
    <w:basedOn w:val="a"/>
    <w:uiPriority w:val="34"/>
    <w:qFormat/>
    <w:rsid w:val="00C01252"/>
    <w:pPr>
      <w:ind w:left="720"/>
      <w:contextualSpacing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C0125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012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0125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mjk02 Артышко Елена Анатольевна</dc:creator>
  <cp:lastModifiedBy>duma05</cp:lastModifiedBy>
  <cp:revision>10</cp:revision>
  <cp:lastPrinted>2026-05-26T23:23:00Z</cp:lastPrinted>
  <dcterms:created xsi:type="dcterms:W3CDTF">2026-05-18T04:28:00Z</dcterms:created>
  <dcterms:modified xsi:type="dcterms:W3CDTF">2026-06-24T05:12:00Z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A65B972D44794806915D0B1739C4A928_12</vt:lpwstr>
  </property>
</Properties>
</file>